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Från: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  <w:hyperlink r:id="rId4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granskakalmar@tutanota.com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&lt;</w:t>
      </w:r>
      <w:hyperlink r:id="rId5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granskakalmar@tutanota.com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Skickat: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den 4 mars 2021 19:27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Till: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Ulrick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Hultman &lt;</w:t>
      </w:r>
      <w:hyperlink r:id="rId6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ulrick.hultman@kalmar.se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Kopia: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Jesper Henke &lt;</w:t>
      </w:r>
      <w:hyperlink r:id="rId7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jesper.henke@svt.se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Ämne: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 FWD: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Hej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Ulrick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!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Frågorna var ursprungligen ställda till Annette Andersson men då hon har semester och hänvisar till dig vidarebefordrar vi våra frågor till dig.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Mvh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Staffan, Granska Kalmar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--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Skickad med Tutanota, den säkra reklamfria e-posttjänsten: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hyperlink r:id="rId8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https://tutanota.com</w:t>
        </w:r>
      </w:hyperlink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Datum: 4 mars 2021 19:19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Från: </w:t>
      </w:r>
      <w:hyperlink r:id="rId9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granskakalmar@tutanota.com</w:t>
        </w:r>
      </w:hyperlink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Till: </w:t>
      </w:r>
      <w:hyperlink r:id="rId10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annette.andersson@kalmar.se</w:t>
        </w:r>
      </w:hyperlink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Cc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: </w:t>
      </w:r>
      <w:hyperlink r:id="rId11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jesper.henke@svt.se</w:t>
        </w:r>
      </w:hyperlink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Ämne: Visselblåsarfunktion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Annette!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lastRenderedPageBreak/>
        <w:t>Vi har av flera läsare fått frågan om Kalmar kommun har en visselblåsarfunktion,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Genom EU-direktivet om visselblåsning som nu ska genomföras i Sverige, kommer visselblåsare att få ett bättre skydd. Den nya lagen är tänkt att träda i kraft den 1 december 2021.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Vi har i tidningen Barometerns </w:t>
      </w:r>
      <w:proofErr w:type="gram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ledare  (</w:t>
      </w:r>
      <w:proofErr w:type="gram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14/12 2020) läst att Måns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Linge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(M) lagt en motion i kommunfullmäktige gällande inrättande av en  visselblåsarfunktion i Kalmar kommun.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 undrar vad som hänt därefter.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 undrar också hur en person som vill visselblåsa angående missförhållanden i Kalmar kommun ska gå tillväga.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Emotser ditt svar via denna mail.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Staffan, Granska Kalmar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</w:t>
      </w: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P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lastRenderedPageBreak/>
        <w:t>Ulrick</w:t>
      </w:r>
      <w:proofErr w:type="spellEnd"/>
      <w:r w:rsidRPr="00C529D4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t xml:space="preserve"> Hultman &lt;ulrick.hultman@kalmar.se&gt;</w:t>
      </w:r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b/>
          <w:bCs/>
          <w:color w:val="707070"/>
          <w:sz w:val="18"/>
          <w:szCs w:val="18"/>
          <w:lang w:eastAsia="sv-SE"/>
        </w:rPr>
        <w:t>SHOW MORE</w:t>
      </w:r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Sv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84001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>Fri, Mar 5 • 09:22</w:t>
      </w:r>
    </w:p>
    <w:p w:rsidR="00C529D4" w:rsidRPr="00C529D4" w:rsidRDefault="00C529D4" w:rsidP="00C529D4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pict>
          <v:rect id="_x0000_i1025" style="width:0;height:.75pt" o:hralign="center" o:hrstd="t" o:hr="t" fillcolor="#a0a0a0" stroked="f"/>
        </w:pic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Hej igen Staffan,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Jag har nu kollat upp och ett internt arbete pågår med förslagen i motionen. Det kommer att komma upp för politisk behandling inom kort.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Hälsningar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Ulrick</w:t>
      </w:r>
      <w:proofErr w:type="spellEnd"/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</w:pP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lastRenderedPageBreak/>
        <w:t>Från: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  <w:hyperlink r:id="rId12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granskakalmar@tutanota.com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&lt;</w:t>
      </w:r>
      <w:hyperlink r:id="rId13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granskakalmar@tutanota.com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Skickat: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den 5 mars 2021 09:30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Till: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Ulrick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Hultman &lt;</w:t>
      </w:r>
      <w:hyperlink r:id="rId14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ulrick.hultman@kalmar.se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Kopia: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Jesper Henke &lt;</w:t>
      </w:r>
      <w:hyperlink r:id="rId15" w:tgtFrame="_blank" w:history="1">
        <w:r w:rsidRPr="00C529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sv-SE"/>
          </w:rPr>
          <w:t>jesper.henke@svt.se</w:t>
        </w:r>
      </w:hyperlink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&gt;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br/>
      </w:r>
      <w:r w:rsidRPr="00C529D4">
        <w:rPr>
          <w:rFonts w:ascii="Segoe UI" w:eastAsia="Times New Roman" w:hAnsi="Segoe UI" w:cs="Segoe UI"/>
          <w:b/>
          <w:bCs/>
          <w:color w:val="303030"/>
          <w:sz w:val="24"/>
          <w:szCs w:val="24"/>
          <w:lang w:eastAsia="sv-SE"/>
        </w:rPr>
        <w:t>Ämne:</w:t>
      </w: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 Re: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Sv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Hej igen!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Vem har hand om detta interna arbete?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Vart vänder sig någon idag som vill påtala missförhållanden/ oegentligheter?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Hur är det tänkt att fungera?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När är inom kort?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Denna månaden eller?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Mvh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Staffan, Granska Kalmar</w:t>
      </w:r>
    </w:p>
    <w:p w:rsidR="00AA4441" w:rsidRDefault="00AA4441"/>
    <w:p w:rsidR="00C529D4" w:rsidRDefault="00C529D4"/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</w:p>
    <w:p w:rsidR="00C529D4" w:rsidRPr="00C529D4" w:rsidRDefault="00C529D4" w:rsidP="00C529D4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lastRenderedPageBreak/>
        <w:t>Ulrick</w:t>
      </w:r>
      <w:proofErr w:type="spellEnd"/>
      <w:r w:rsidRPr="00C529D4">
        <w:rPr>
          <w:rFonts w:ascii="Segoe UI" w:eastAsia="Times New Roman" w:hAnsi="Segoe UI" w:cs="Segoe UI"/>
          <w:color w:val="303030"/>
          <w:sz w:val="18"/>
          <w:szCs w:val="18"/>
          <w:lang w:eastAsia="sv-SE"/>
        </w:rPr>
        <w:t xml:space="preserve"> Hultman &lt;ulrick.hultman@kalmar.se&gt;</w:t>
      </w:r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b/>
          <w:bCs/>
          <w:color w:val="707070"/>
          <w:sz w:val="18"/>
          <w:szCs w:val="18"/>
          <w:lang w:eastAsia="sv-SE"/>
        </w:rPr>
        <w:t>SHOW MORE</w:t>
      </w:r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Sv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Sv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: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Visselblåsrfunktion</w:t>
      </w:r>
      <w:proofErr w:type="spellEnd"/>
    </w:p>
    <w:p w:rsidR="00C529D4" w:rsidRPr="00C529D4" w:rsidRDefault="00C529D4" w:rsidP="00C529D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84001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840010"/>
          <w:sz w:val="18"/>
          <w:szCs w:val="18"/>
          <w:lang w:eastAsia="sv-SE"/>
        </w:rPr>
        <w:t>Fri, Mar 5 • 09:54</w:t>
      </w:r>
    </w:p>
    <w:p w:rsidR="00C529D4" w:rsidRPr="00C529D4" w:rsidRDefault="00C529D4" w:rsidP="00C529D4">
      <w:pPr>
        <w:shd w:val="clear" w:color="auto" w:fill="FFFFFF"/>
        <w:spacing w:before="120" w:after="240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pict>
          <v:rect id="_x0000_i1027" style="width:0;height:.75pt" o:hralign="center" o:hrstd="t" o:hr="t" fillcolor="#a0a0a0" stroked="f"/>
        </w:pic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Hej igen Staffan,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Det är vår förvaltningschef på Kommunledningskontoret Jonas </w:t>
      </w: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Sverkén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som har bäst koll på arbetet med motionen.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CC:ar</w:t>
      </w:r>
      <w:proofErr w:type="spellEnd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 xml:space="preserve"> honom.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 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Hälsningar</w:t>
      </w:r>
    </w:p>
    <w:p w:rsidR="00C529D4" w:rsidRPr="00C529D4" w:rsidRDefault="00C529D4" w:rsidP="00C529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</w:pPr>
      <w:proofErr w:type="spellStart"/>
      <w:r w:rsidRPr="00C529D4">
        <w:rPr>
          <w:rFonts w:ascii="Segoe UI" w:eastAsia="Times New Roman" w:hAnsi="Segoe UI" w:cs="Segoe UI"/>
          <w:color w:val="303030"/>
          <w:sz w:val="24"/>
          <w:szCs w:val="24"/>
          <w:lang w:eastAsia="sv-SE"/>
        </w:rPr>
        <w:t>Ulrick</w:t>
      </w:r>
      <w:proofErr w:type="spellEnd"/>
    </w:p>
    <w:p w:rsidR="00C529D4" w:rsidRDefault="00C529D4">
      <w:bookmarkStart w:id="0" w:name="_GoBack"/>
      <w:bookmarkEnd w:id="0"/>
    </w:p>
    <w:sectPr w:rsidR="00C5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D4"/>
    <w:rsid w:val="00066279"/>
    <w:rsid w:val="00AA4441"/>
    <w:rsid w:val="00C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396A"/>
  <w15:chartTrackingRefBased/>
  <w15:docId w15:val="{DA9AE94F-14B5-40B2-9713-DBE3C7D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52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11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05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8" w:space="8" w:color="93A3B8"/>
            <w:bottom w:val="none" w:sz="0" w:space="0" w:color="auto"/>
            <w:right w:val="none" w:sz="0" w:space="0" w:color="auto"/>
          </w:divBdr>
          <w:divsChild>
            <w:div w:id="12501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5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617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0137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15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anota.com/" TargetMode="External"/><Relationship Id="rId13" Type="http://schemas.openxmlformats.org/officeDocument/2006/relationships/hyperlink" Target="mailto:granskakalmar@tutanot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sper.henke@svt.se" TargetMode="External"/><Relationship Id="rId12" Type="http://schemas.openxmlformats.org/officeDocument/2006/relationships/hyperlink" Target="mailto:granskakalmar@tutanota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lrick.hultman@kalmar.se" TargetMode="External"/><Relationship Id="rId11" Type="http://schemas.openxmlformats.org/officeDocument/2006/relationships/hyperlink" Target="mailto:jesper.henke@svt.se" TargetMode="External"/><Relationship Id="rId5" Type="http://schemas.openxmlformats.org/officeDocument/2006/relationships/hyperlink" Target="mailto:granskakalmar@tutanota.com" TargetMode="External"/><Relationship Id="rId15" Type="http://schemas.openxmlformats.org/officeDocument/2006/relationships/hyperlink" Target="mailto:jesper.henke@svt.se" TargetMode="External"/><Relationship Id="rId10" Type="http://schemas.openxmlformats.org/officeDocument/2006/relationships/hyperlink" Target="mailto:annette.andersson@kalmar.se" TargetMode="External"/><Relationship Id="rId4" Type="http://schemas.openxmlformats.org/officeDocument/2006/relationships/hyperlink" Target="mailto:granskakalmar@tutanota.com" TargetMode="External"/><Relationship Id="rId9" Type="http://schemas.openxmlformats.org/officeDocument/2006/relationships/hyperlink" Target="mailto:granskakalmar@tutanota.com" TargetMode="External"/><Relationship Id="rId14" Type="http://schemas.openxmlformats.org/officeDocument/2006/relationships/hyperlink" Target="mailto:ulrick.hultman@kalma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granskakalmar@tutanota.com</dc:creator>
  <cp:keywords/>
  <dc:description/>
  <cp:lastModifiedBy>granskakalmar@tutanota.com</cp:lastModifiedBy>
  <cp:revision>2</cp:revision>
  <dcterms:created xsi:type="dcterms:W3CDTF">2021-03-06T18:51:00Z</dcterms:created>
  <dcterms:modified xsi:type="dcterms:W3CDTF">2021-03-06T18:51:00Z</dcterms:modified>
</cp:coreProperties>
</file>